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C0" w:rsidRPr="006D2EE6" w:rsidRDefault="006D2EE6">
      <w:pPr>
        <w:rPr>
          <w:rFonts w:ascii="Franklin Gothic Book" w:hAnsi="Franklin Gothic Book"/>
          <w:b/>
          <w:sz w:val="32"/>
          <w:szCs w:val="32"/>
        </w:rPr>
      </w:pPr>
      <w:r w:rsidRPr="006D2EE6">
        <w:rPr>
          <w:rFonts w:ascii="Franklin Gothic Book" w:hAnsi="Franklin Gothic Book"/>
          <w:b/>
          <w:sz w:val="32"/>
          <w:szCs w:val="32"/>
        </w:rPr>
        <w:t>Notes on the latent TB testing and treatment invitation poster</w:t>
      </w:r>
    </w:p>
    <w:p w:rsidR="006D2EE6" w:rsidRDefault="006D2EE6">
      <w:pPr>
        <w:rPr>
          <w:rFonts w:ascii="Franklin Gothic Book" w:hAnsi="Franklin Gothic Book"/>
          <w:b/>
        </w:rPr>
      </w:pPr>
    </w:p>
    <w:p w:rsidR="006D2EE6" w:rsidRDefault="006D2EE6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The latent TB testing and treatment invitation poster is available in three formats:</w:t>
      </w:r>
    </w:p>
    <w:p w:rsidR="006D2EE6" w:rsidRPr="006D2EE6" w:rsidRDefault="006D2EE6" w:rsidP="006D2EE6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a</w:t>
      </w:r>
      <w:r w:rsidRPr="006D2EE6">
        <w:rPr>
          <w:rFonts w:ascii="Franklin Gothic Book" w:hAnsi="Franklin Gothic Book"/>
        </w:rPr>
        <w:t>s a professional print version</w:t>
      </w:r>
      <w:r>
        <w:rPr>
          <w:rFonts w:ascii="Franklin Gothic Book" w:hAnsi="Franklin Gothic Book"/>
        </w:rPr>
        <w:t xml:space="preserve"> </w:t>
      </w:r>
      <w:r w:rsidRPr="006D2EE6">
        <w:rPr>
          <w:rFonts w:ascii="Franklin Gothic Book" w:hAnsi="Franklin Gothic Book"/>
        </w:rPr>
        <w:t xml:space="preserve">in </w:t>
      </w:r>
      <w:r w:rsidR="003F2D1D">
        <w:rPr>
          <w:rFonts w:ascii="Franklin Gothic Book" w:hAnsi="Franklin Gothic Book"/>
        </w:rPr>
        <w:t xml:space="preserve">English, </w:t>
      </w:r>
      <w:r w:rsidRPr="006D2EE6">
        <w:rPr>
          <w:rFonts w:ascii="Franklin Gothic Book" w:hAnsi="Franklin Gothic Book"/>
        </w:rPr>
        <w:t>Bengali, Pashto, Punjabi and Urdu</w:t>
      </w:r>
    </w:p>
    <w:p w:rsidR="006D2EE6" w:rsidRPr="006D2EE6" w:rsidRDefault="006D2EE6" w:rsidP="006D2EE6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a</w:t>
      </w:r>
      <w:r w:rsidRPr="006D2EE6">
        <w:rPr>
          <w:rFonts w:ascii="Franklin Gothic Book" w:hAnsi="Franklin Gothic Book"/>
        </w:rPr>
        <w:t xml:space="preserve">s a electronic or desktop printer friendly version in </w:t>
      </w:r>
      <w:r w:rsidR="003F2D1D">
        <w:rPr>
          <w:rFonts w:ascii="Franklin Gothic Book" w:hAnsi="Franklin Gothic Book"/>
        </w:rPr>
        <w:t xml:space="preserve">English, </w:t>
      </w:r>
      <w:r w:rsidRPr="006D2EE6">
        <w:rPr>
          <w:rFonts w:ascii="Franklin Gothic Book" w:hAnsi="Franklin Gothic Book"/>
        </w:rPr>
        <w:t>Bengali, Pashto, Punjabi and Urdu</w:t>
      </w:r>
    </w:p>
    <w:p w:rsidR="006D2EE6" w:rsidRPr="006D2EE6" w:rsidRDefault="006D2EE6" w:rsidP="006D2EE6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a</w:t>
      </w:r>
      <w:r w:rsidRPr="006D2EE6">
        <w:rPr>
          <w:rFonts w:ascii="Franklin Gothic Book" w:hAnsi="Franklin Gothic Book"/>
        </w:rPr>
        <w:t xml:space="preserve">s blank artwork </w:t>
      </w:r>
      <w:r>
        <w:rPr>
          <w:rFonts w:ascii="Franklin Gothic Book" w:hAnsi="Franklin Gothic Book"/>
        </w:rPr>
        <w:t>to create a version in your chosen languages: text supplied in Arabic, Bengali, Farsi, Gujarati, Hindi, Nepali, Pashto, Punjabi, Somali, Tamil and Urdu</w:t>
      </w:r>
    </w:p>
    <w:p w:rsidR="006D2EE6" w:rsidRDefault="006D2EE6">
      <w:pPr>
        <w:rPr>
          <w:rFonts w:ascii="Franklin Gothic Book" w:hAnsi="Franklin Gothic Book"/>
        </w:rPr>
      </w:pPr>
    </w:p>
    <w:p w:rsidR="00AB66E2" w:rsidRDefault="006D2EE6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If you would like to produce your own version with your choice of languages</w:t>
      </w:r>
      <w:r w:rsidR="003F2D1D">
        <w:rPr>
          <w:rFonts w:ascii="Franklin Gothic Book" w:hAnsi="Franklin Gothic Book"/>
        </w:rPr>
        <w:t xml:space="preserve"> please send the </w:t>
      </w:r>
      <w:proofErr w:type="spellStart"/>
      <w:r w:rsidR="003F2D1D">
        <w:rPr>
          <w:rFonts w:ascii="Franklin Gothic Book" w:hAnsi="Franklin Gothic Book"/>
        </w:rPr>
        <w:t>zipfile</w:t>
      </w:r>
      <w:proofErr w:type="spellEnd"/>
      <w:r w:rsidR="003F2D1D">
        <w:rPr>
          <w:rFonts w:ascii="Franklin Gothic Book" w:hAnsi="Franklin Gothic Book"/>
        </w:rPr>
        <w:t xml:space="preserve"> containing </w:t>
      </w:r>
      <w:r w:rsidR="00AB66E2">
        <w:rPr>
          <w:rFonts w:ascii="Franklin Gothic Book" w:hAnsi="Franklin Gothic Book"/>
        </w:rPr>
        <w:t xml:space="preserve">the artwork and </w:t>
      </w:r>
      <w:r w:rsidR="003F2D1D">
        <w:rPr>
          <w:rFonts w:ascii="Franklin Gothic Book" w:hAnsi="Franklin Gothic Book"/>
        </w:rPr>
        <w:t xml:space="preserve">translations </w:t>
      </w:r>
      <w:r w:rsidR="00AB66E2">
        <w:rPr>
          <w:rFonts w:ascii="Franklin Gothic Book" w:hAnsi="Franklin Gothic Book"/>
        </w:rPr>
        <w:t>files</w:t>
      </w:r>
      <w:r w:rsidR="00907CB5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to your typesetter. </w:t>
      </w:r>
    </w:p>
    <w:p w:rsidR="00AB66E2" w:rsidRDefault="00AB66E2">
      <w:pPr>
        <w:rPr>
          <w:rFonts w:ascii="Franklin Gothic Book" w:hAnsi="Franklin Gothic Book"/>
        </w:rPr>
      </w:pPr>
    </w:p>
    <w:p w:rsidR="006D2EE6" w:rsidRDefault="006D2EE6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TB Alert works with the following </w:t>
      </w:r>
      <w:r w:rsidR="00AB66E2">
        <w:rPr>
          <w:rFonts w:ascii="Franklin Gothic Book" w:hAnsi="Franklin Gothic Book"/>
        </w:rPr>
        <w:t xml:space="preserve">typesetting </w:t>
      </w:r>
      <w:r>
        <w:rPr>
          <w:rFonts w:ascii="Franklin Gothic Book" w:hAnsi="Franklin Gothic Book"/>
        </w:rPr>
        <w:t>agencies, which would be able to quote for your job:</w:t>
      </w:r>
    </w:p>
    <w:p w:rsidR="006D2EE6" w:rsidRDefault="006D2EE6">
      <w:pPr>
        <w:rPr>
          <w:rFonts w:ascii="Franklin Gothic Book" w:hAnsi="Franklin Gothic Book"/>
        </w:rPr>
      </w:pPr>
    </w:p>
    <w:p w:rsidR="006D2EE6" w:rsidRPr="006D2EE6" w:rsidRDefault="006D2EE6" w:rsidP="006D2EE6">
      <w:pPr>
        <w:rPr>
          <w:rFonts w:ascii="Franklin Gothic Book" w:hAnsi="Franklin Gothic Book"/>
        </w:rPr>
      </w:pPr>
      <w:r w:rsidRPr="006D2EE6">
        <w:rPr>
          <w:rFonts w:ascii="Franklin Gothic Book" w:hAnsi="Franklin Gothic Book"/>
        </w:rPr>
        <w:t xml:space="preserve">The </w:t>
      </w:r>
      <w:proofErr w:type="spellStart"/>
      <w:r w:rsidRPr="006D2EE6">
        <w:rPr>
          <w:rFonts w:ascii="Franklin Gothic Book" w:hAnsi="Franklin Gothic Book"/>
        </w:rPr>
        <w:t>Aktuel</w:t>
      </w:r>
      <w:proofErr w:type="spellEnd"/>
      <w:r w:rsidRPr="006D2EE6">
        <w:rPr>
          <w:rFonts w:ascii="Franklin Gothic Book" w:hAnsi="Franklin Gothic Book"/>
        </w:rPr>
        <w:t xml:space="preserve"> Translation Group</w:t>
      </w:r>
    </w:p>
    <w:p w:rsidR="006D2EE6" w:rsidRPr="006D2EE6" w:rsidRDefault="006D2EE6" w:rsidP="006D2EE6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0</w:t>
      </w:r>
      <w:r w:rsidRPr="006D2EE6">
        <w:rPr>
          <w:rFonts w:ascii="Franklin Gothic Book" w:hAnsi="Franklin Gothic Book"/>
        </w:rPr>
        <w:t>1491 411 667</w:t>
      </w:r>
    </w:p>
    <w:p w:rsidR="006D2EE6" w:rsidRDefault="00B27E3A" w:rsidP="006D2EE6">
      <w:pPr>
        <w:rPr>
          <w:rFonts w:ascii="Franklin Gothic Book" w:hAnsi="Franklin Gothic Book"/>
        </w:rPr>
      </w:pPr>
      <w:hyperlink r:id="rId5" w:history="1">
        <w:r w:rsidR="006D2EE6" w:rsidRPr="009C0E43">
          <w:rPr>
            <w:rStyle w:val="Hyperlink"/>
            <w:rFonts w:ascii="Franklin Gothic Book" w:hAnsi="Franklin Gothic Book"/>
          </w:rPr>
          <w:t>info@aktueltranslations.com</w:t>
        </w:r>
      </w:hyperlink>
    </w:p>
    <w:p w:rsidR="006D2EE6" w:rsidRDefault="00B27E3A" w:rsidP="006D2EE6">
      <w:pPr>
        <w:rPr>
          <w:rFonts w:ascii="Franklin Gothic Book" w:hAnsi="Franklin Gothic Book"/>
        </w:rPr>
      </w:pPr>
      <w:hyperlink r:id="rId6" w:history="1">
        <w:r w:rsidR="006D2EE6" w:rsidRPr="009C0E43">
          <w:rPr>
            <w:rStyle w:val="Hyperlink"/>
            <w:rFonts w:ascii="Franklin Gothic Book" w:hAnsi="Franklin Gothic Book"/>
          </w:rPr>
          <w:t>www.aktueltranslations.com</w:t>
        </w:r>
      </w:hyperlink>
    </w:p>
    <w:p w:rsidR="006D2EE6" w:rsidRPr="006D2EE6" w:rsidRDefault="006D2EE6" w:rsidP="006D2EE6">
      <w:pPr>
        <w:rPr>
          <w:rFonts w:ascii="Franklin Gothic Book" w:hAnsi="Franklin Gothic Book"/>
        </w:rPr>
      </w:pPr>
    </w:p>
    <w:p w:rsidR="006D2EE6" w:rsidRPr="006D2EE6" w:rsidRDefault="006D2EE6" w:rsidP="006D2EE6">
      <w:pPr>
        <w:rPr>
          <w:rFonts w:ascii="Franklin Gothic Book" w:hAnsi="Franklin Gothic Book"/>
        </w:rPr>
      </w:pPr>
      <w:r w:rsidRPr="006D2EE6">
        <w:rPr>
          <w:rFonts w:ascii="Franklin Gothic Book" w:hAnsi="Franklin Gothic Book"/>
        </w:rPr>
        <w:t>WorldAccent</w:t>
      </w:r>
    </w:p>
    <w:p w:rsidR="006D2EE6" w:rsidRPr="006D2EE6" w:rsidRDefault="006D2EE6" w:rsidP="006D2EE6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0</w:t>
      </w:r>
      <w:r w:rsidRPr="006D2EE6">
        <w:rPr>
          <w:rFonts w:ascii="Franklin Gothic Book" w:hAnsi="Franklin Gothic Book"/>
        </w:rPr>
        <w:t>20 7865 8300</w:t>
      </w:r>
    </w:p>
    <w:p w:rsidR="006D2EE6" w:rsidRDefault="00B27E3A">
      <w:pPr>
        <w:rPr>
          <w:rFonts w:ascii="Franklin Gothic Book" w:hAnsi="Franklin Gothic Book"/>
        </w:rPr>
      </w:pPr>
      <w:hyperlink r:id="rId7" w:history="1">
        <w:r w:rsidR="006D2EE6" w:rsidRPr="009C0E43">
          <w:rPr>
            <w:rStyle w:val="Hyperlink"/>
            <w:rFonts w:ascii="Franklin Gothic Book" w:hAnsi="Franklin Gothic Book"/>
          </w:rPr>
          <w:t>info@worldaccent.com</w:t>
        </w:r>
      </w:hyperlink>
    </w:p>
    <w:p w:rsidR="006D2EE6" w:rsidRDefault="00B27E3A">
      <w:pPr>
        <w:rPr>
          <w:rFonts w:ascii="Franklin Gothic Book" w:hAnsi="Franklin Gothic Book"/>
        </w:rPr>
      </w:pPr>
      <w:hyperlink r:id="rId8" w:history="1">
        <w:r w:rsidR="006D2EE6" w:rsidRPr="009C0E43">
          <w:rPr>
            <w:rStyle w:val="Hyperlink"/>
            <w:rFonts w:ascii="Franklin Gothic Book" w:hAnsi="Franklin Gothic Book"/>
          </w:rPr>
          <w:t>www.worldaccent.com</w:t>
        </w:r>
      </w:hyperlink>
    </w:p>
    <w:p w:rsidR="006D2EE6" w:rsidRPr="006D2EE6" w:rsidRDefault="006D2EE6">
      <w:pPr>
        <w:rPr>
          <w:rFonts w:ascii="Franklin Gothic Book" w:hAnsi="Franklin Gothic Book"/>
        </w:rPr>
      </w:pPr>
    </w:p>
    <w:sectPr w:rsidR="006D2EE6" w:rsidRPr="006D2EE6" w:rsidSect="00762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B1F04"/>
    <w:multiLevelType w:val="hybridMultilevel"/>
    <w:tmpl w:val="33BAD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D2EE6"/>
    <w:rsid w:val="0004405F"/>
    <w:rsid w:val="000773D4"/>
    <w:rsid w:val="0033544E"/>
    <w:rsid w:val="00351749"/>
    <w:rsid w:val="003F2D1D"/>
    <w:rsid w:val="006D2EE6"/>
    <w:rsid w:val="00762FC0"/>
    <w:rsid w:val="0086781A"/>
    <w:rsid w:val="008E53E3"/>
    <w:rsid w:val="00907CB5"/>
    <w:rsid w:val="009E3852"/>
    <w:rsid w:val="00AB66E2"/>
    <w:rsid w:val="00B2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E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E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accent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worldacc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tueltranslations.com" TargetMode="External"/><Relationship Id="rId5" Type="http://schemas.openxmlformats.org/officeDocument/2006/relationships/hyperlink" Target="mailto:info@aktueltranslation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Clegg</dc:creator>
  <cp:lastModifiedBy>Helen Clegg</cp:lastModifiedBy>
  <cp:revision>5</cp:revision>
  <dcterms:created xsi:type="dcterms:W3CDTF">2016-11-02T10:50:00Z</dcterms:created>
  <dcterms:modified xsi:type="dcterms:W3CDTF">2016-11-02T12:06:00Z</dcterms:modified>
</cp:coreProperties>
</file>