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241" w:rsidRPr="004C3777" w:rsidRDefault="004A3241" w:rsidP="00B44249">
      <w:pPr>
        <w:rPr>
          <w:rFonts w:ascii="Arial" w:hAnsi="Arial" w:cs="Arial"/>
        </w:rPr>
      </w:pPr>
    </w:p>
    <w:p w:rsidR="001A7F9F" w:rsidRPr="004C3777" w:rsidRDefault="001A7F9F" w:rsidP="00B44249">
      <w:pPr>
        <w:rPr>
          <w:rFonts w:ascii="Arial" w:hAnsi="Arial" w:cs="Arial"/>
          <w:b/>
          <w:lang w:val="en-US"/>
        </w:rPr>
      </w:pPr>
    </w:p>
    <w:p w:rsidR="003D7975" w:rsidRPr="00BC1D72" w:rsidRDefault="003D7975" w:rsidP="003D7975">
      <w:pPr>
        <w:pStyle w:val="NoSpacing"/>
        <w:rPr>
          <w:rFonts w:cs="Arial"/>
          <w:color w:val="104A78"/>
          <w:sz w:val="36"/>
          <w:szCs w:val="36"/>
          <w:lang w:val="en-GB"/>
        </w:rPr>
      </w:pPr>
      <w:r w:rsidRPr="00BC1D72">
        <w:rPr>
          <w:rFonts w:cs="Arial"/>
          <w:color w:val="104A78"/>
          <w:sz w:val="36"/>
          <w:szCs w:val="36"/>
          <w:lang w:val="en-GB"/>
        </w:rPr>
        <w:t xml:space="preserve">TB </w:t>
      </w:r>
      <w:r w:rsidR="00BC1D72" w:rsidRPr="00BC1D72">
        <w:rPr>
          <w:rFonts w:cs="Arial"/>
          <w:color w:val="104A78"/>
          <w:sz w:val="36"/>
          <w:szCs w:val="36"/>
          <w:lang w:val="en-GB"/>
        </w:rPr>
        <w:t xml:space="preserve">champions </w:t>
      </w:r>
      <w:r w:rsidRPr="00BC1D72">
        <w:rPr>
          <w:rFonts w:cs="Arial"/>
          <w:color w:val="104A78"/>
          <w:sz w:val="36"/>
          <w:szCs w:val="36"/>
          <w:lang w:val="en-GB"/>
        </w:rPr>
        <w:t>training pre-questionnaire</w:t>
      </w:r>
    </w:p>
    <w:p w:rsidR="003D7975" w:rsidRPr="00BC1D72" w:rsidRDefault="003D7975" w:rsidP="003D7975">
      <w:pPr>
        <w:pStyle w:val="ksText1"/>
      </w:pPr>
      <w:r w:rsidRPr="00BC1D72">
        <w:br/>
      </w:r>
      <w:r w:rsidR="00D24CE8">
        <w:t xml:space="preserve">This questionnaire is designed to </w:t>
      </w:r>
      <w:r w:rsidR="00DF578C">
        <w:t>understand</w:t>
      </w:r>
      <w:r w:rsidR="00D24CE8">
        <w:t xml:space="preserve"> out what </w:t>
      </w:r>
      <w:r w:rsidR="00DF578C">
        <w:t>people</w:t>
      </w:r>
      <w:r w:rsidR="00D24CE8">
        <w:t xml:space="preserve"> know</w:t>
      </w:r>
      <w:r w:rsidR="00DF578C">
        <w:t xml:space="preserve">, or think they know, about TB. </w:t>
      </w:r>
      <w:r w:rsidR="00D24CE8">
        <w:t xml:space="preserve">Don’t worry, you will be </w:t>
      </w:r>
      <w:r w:rsidR="00DF578C">
        <w:t>taught everything you need to know during the training and will have a chance to retest yourself afterwards.</w:t>
      </w:r>
    </w:p>
    <w:p w:rsidR="003D7975" w:rsidRPr="00BC1D72" w:rsidRDefault="00DF578C" w:rsidP="003D7975">
      <w:pPr>
        <w:pStyle w:val="ksText1"/>
        <w:numPr>
          <w:ilvl w:val="0"/>
          <w:numId w:val="35"/>
        </w:numPr>
        <w:spacing w:after="0"/>
      </w:pPr>
      <w:r>
        <w:t xml:space="preserve">Please mark whether the following statements about TB </w:t>
      </w:r>
      <w:r w:rsidR="00054483">
        <w:t>are</w:t>
      </w:r>
      <w:r>
        <w:t xml:space="preserve"> true or false:</w:t>
      </w:r>
      <w:r w:rsidR="003D7975" w:rsidRPr="00BC1D72">
        <w:tab/>
      </w:r>
      <w:r w:rsidR="003D7975" w:rsidRPr="00BC1D72">
        <w:tab/>
      </w:r>
      <w:r w:rsidR="003D7975" w:rsidRPr="00BC1D72">
        <w:tab/>
      </w:r>
      <w:r w:rsidR="003D7975" w:rsidRPr="00BC1D72">
        <w:tab/>
      </w:r>
      <w:r w:rsidR="003D7975" w:rsidRPr="00BC1D72">
        <w:tab/>
      </w:r>
      <w:r w:rsidR="003D7975" w:rsidRPr="00BC1D72">
        <w:tab/>
      </w:r>
    </w:p>
    <w:p w:rsidR="003D7975" w:rsidRPr="00BC1D72" w:rsidRDefault="00DF578C" w:rsidP="003D7975">
      <w:pPr>
        <w:pStyle w:val="ksText1"/>
        <w:numPr>
          <w:ilvl w:val="1"/>
          <w:numId w:val="35"/>
        </w:numPr>
        <w:spacing w:after="0"/>
      </w:pPr>
      <w:r>
        <w:t>TB is always infectious</w:t>
      </w:r>
      <w:r>
        <w:tab/>
      </w:r>
      <w:r>
        <w:tab/>
      </w:r>
      <w:r>
        <w:tab/>
      </w:r>
      <w:r>
        <w:tab/>
        <w:t>T / F</w:t>
      </w:r>
    </w:p>
    <w:p w:rsidR="003D7975" w:rsidRDefault="00DF578C" w:rsidP="003D7975">
      <w:pPr>
        <w:pStyle w:val="ksText1"/>
        <w:numPr>
          <w:ilvl w:val="1"/>
          <w:numId w:val="35"/>
        </w:numPr>
        <w:spacing w:after="0"/>
      </w:pPr>
      <w:r>
        <w:t>TB only affects the lungs</w:t>
      </w:r>
      <w:r>
        <w:tab/>
      </w:r>
      <w:r>
        <w:tab/>
      </w:r>
      <w:r>
        <w:tab/>
      </w:r>
      <w:r>
        <w:tab/>
        <w:t>T / F</w:t>
      </w:r>
    </w:p>
    <w:p w:rsidR="00DF578C" w:rsidRDefault="00DF578C" w:rsidP="003D7975">
      <w:pPr>
        <w:pStyle w:val="ksText1"/>
        <w:numPr>
          <w:ilvl w:val="1"/>
          <w:numId w:val="35"/>
        </w:numPr>
        <w:spacing w:after="0"/>
      </w:pPr>
      <w:r>
        <w:t>TB is caused by airborne bacteria</w:t>
      </w:r>
      <w:r>
        <w:tab/>
      </w:r>
      <w:r>
        <w:tab/>
        <w:t>T / F</w:t>
      </w:r>
    </w:p>
    <w:p w:rsidR="00DF578C" w:rsidRDefault="00DF578C" w:rsidP="003D7975">
      <w:pPr>
        <w:pStyle w:val="ksText1"/>
        <w:numPr>
          <w:ilvl w:val="1"/>
          <w:numId w:val="35"/>
        </w:numPr>
        <w:spacing w:after="0"/>
      </w:pPr>
      <w:r>
        <w:t>You can catch TB from contaminated surfaces</w:t>
      </w:r>
      <w:r>
        <w:tab/>
        <w:t>T / F</w:t>
      </w:r>
    </w:p>
    <w:p w:rsidR="00DF578C" w:rsidRPr="00BC1D72" w:rsidRDefault="00DF578C" w:rsidP="00DF578C">
      <w:pPr>
        <w:pStyle w:val="ksText1"/>
        <w:numPr>
          <w:ilvl w:val="1"/>
          <w:numId w:val="35"/>
        </w:numPr>
        <w:spacing w:after="0"/>
      </w:pPr>
      <w:r>
        <w:t xml:space="preserve">You can have TB without knowing </w:t>
      </w:r>
      <w:r>
        <w:tab/>
      </w:r>
      <w:r>
        <w:tab/>
        <w:t>T / F</w:t>
      </w:r>
    </w:p>
    <w:p w:rsidR="003D7975" w:rsidRPr="00BC1D72" w:rsidRDefault="003D7975" w:rsidP="003D7975">
      <w:pPr>
        <w:pStyle w:val="ksText1"/>
        <w:spacing w:after="0"/>
        <w:ind w:left="1080"/>
      </w:pPr>
    </w:p>
    <w:p w:rsidR="00054483" w:rsidRDefault="003D7975" w:rsidP="003D7975">
      <w:pPr>
        <w:pStyle w:val="ksText1"/>
        <w:numPr>
          <w:ilvl w:val="0"/>
          <w:numId w:val="35"/>
        </w:numPr>
        <w:spacing w:after="0"/>
      </w:pPr>
      <w:r w:rsidRPr="00BC1D72">
        <w:t>Name two common TB symptoms:</w:t>
      </w:r>
      <w:r w:rsidRPr="00BC1D72">
        <w:tab/>
      </w:r>
      <w:r w:rsidRPr="00BC1D72">
        <w:tab/>
      </w:r>
    </w:p>
    <w:p w:rsidR="003D7975" w:rsidRPr="00BC1D72" w:rsidRDefault="003D7975" w:rsidP="00054483">
      <w:pPr>
        <w:pStyle w:val="ksText1"/>
        <w:spacing w:after="0"/>
        <w:ind w:left="360"/>
      </w:pPr>
      <w:r w:rsidRPr="00BC1D72">
        <w:tab/>
      </w:r>
      <w:r w:rsidRPr="00BC1D72">
        <w:tab/>
      </w:r>
    </w:p>
    <w:p w:rsidR="003D7975" w:rsidRPr="00BC1D72" w:rsidRDefault="002B08A4" w:rsidP="003D7975">
      <w:pPr>
        <w:pStyle w:val="ksText1"/>
        <w:numPr>
          <w:ilvl w:val="1"/>
          <w:numId w:val="35"/>
        </w:numPr>
        <w:spacing w:after="0"/>
      </w:pPr>
      <w:r w:rsidRPr="00BC1D72">
        <w:fldChar w:fldCharType="begin"/>
      </w:r>
      <w:r w:rsidR="003D7975" w:rsidRPr="00BC1D72">
        <w:instrText xml:space="preserve"> COMMENTS   \* MERGEFORMAT </w:instrText>
      </w:r>
      <w:r w:rsidRPr="00BC1D72">
        <w:fldChar w:fldCharType="end"/>
      </w:r>
      <w:r w:rsidR="003D7975" w:rsidRPr="00BC1D72">
        <w:t>...</w:t>
      </w:r>
    </w:p>
    <w:p w:rsidR="003D7975" w:rsidRPr="00BC1D72" w:rsidRDefault="003D7975" w:rsidP="003D7975">
      <w:pPr>
        <w:pStyle w:val="ksText1"/>
        <w:numPr>
          <w:ilvl w:val="1"/>
          <w:numId w:val="35"/>
        </w:numPr>
        <w:spacing w:after="0"/>
      </w:pPr>
      <w:r w:rsidRPr="00BC1D72">
        <w:t>...</w:t>
      </w:r>
    </w:p>
    <w:p w:rsidR="003D7975" w:rsidRPr="00BC1D72" w:rsidRDefault="003D7975" w:rsidP="003D7975">
      <w:pPr>
        <w:pStyle w:val="ksText1"/>
        <w:spacing w:after="0"/>
        <w:ind w:left="1080"/>
      </w:pPr>
    </w:p>
    <w:p w:rsidR="003D7975" w:rsidRDefault="003D0222" w:rsidP="003D0222">
      <w:pPr>
        <w:pStyle w:val="ksText1"/>
        <w:numPr>
          <w:ilvl w:val="0"/>
          <w:numId w:val="35"/>
        </w:numPr>
        <w:spacing w:after="0"/>
      </w:pPr>
      <w:r>
        <w:t>The greatest number of TB cases in the UK are among</w:t>
      </w:r>
    </w:p>
    <w:p w:rsidR="00DF578C" w:rsidRDefault="00DF578C" w:rsidP="00DF578C">
      <w:pPr>
        <w:pStyle w:val="ListParagraph"/>
      </w:pPr>
    </w:p>
    <w:p w:rsidR="00DF578C" w:rsidRDefault="00DF578C" w:rsidP="003D7975">
      <w:pPr>
        <w:pStyle w:val="ksText1"/>
        <w:numPr>
          <w:ilvl w:val="1"/>
          <w:numId w:val="35"/>
        </w:numPr>
        <w:spacing w:after="0"/>
      </w:pPr>
      <w:r>
        <w:t>Homeless people</w:t>
      </w:r>
    </w:p>
    <w:p w:rsidR="00DF578C" w:rsidRDefault="00DF578C" w:rsidP="003D7975">
      <w:pPr>
        <w:pStyle w:val="ksText1"/>
        <w:numPr>
          <w:ilvl w:val="1"/>
          <w:numId w:val="35"/>
        </w:numPr>
        <w:spacing w:after="0"/>
      </w:pPr>
      <w:r>
        <w:t>People with immune-suppressive illnesses</w:t>
      </w:r>
      <w:r w:rsidR="00054483">
        <w:t>,</w:t>
      </w:r>
      <w:r>
        <w:t xml:space="preserve"> like diabetes or HIV</w:t>
      </w:r>
    </w:p>
    <w:p w:rsidR="00DF578C" w:rsidRDefault="00DF578C" w:rsidP="003D7975">
      <w:pPr>
        <w:pStyle w:val="ksText1"/>
        <w:numPr>
          <w:ilvl w:val="1"/>
          <w:numId w:val="35"/>
        </w:numPr>
        <w:spacing w:after="0"/>
      </w:pPr>
      <w:r>
        <w:t>People who were born in South Asia and sub-Saharan Africa</w:t>
      </w:r>
    </w:p>
    <w:p w:rsidR="003D0222" w:rsidRPr="00BC1D72" w:rsidRDefault="003D0222" w:rsidP="003D7975">
      <w:pPr>
        <w:pStyle w:val="ksText1"/>
        <w:numPr>
          <w:ilvl w:val="1"/>
          <w:numId w:val="35"/>
        </w:numPr>
        <w:spacing w:after="0"/>
      </w:pPr>
      <w:r>
        <w:t>People born before 1950</w:t>
      </w:r>
    </w:p>
    <w:p w:rsidR="003D7975" w:rsidRPr="00BC1D72" w:rsidRDefault="003D7975" w:rsidP="003D7975">
      <w:pPr>
        <w:pStyle w:val="ksText1"/>
        <w:spacing w:after="0"/>
        <w:ind w:left="1080"/>
      </w:pPr>
    </w:p>
    <w:p w:rsidR="00054483" w:rsidRDefault="00DF578C" w:rsidP="003D7975">
      <w:pPr>
        <w:pStyle w:val="ksText1"/>
        <w:numPr>
          <w:ilvl w:val="0"/>
          <w:numId w:val="35"/>
        </w:numPr>
        <w:spacing w:after="0"/>
      </w:pPr>
      <w:r>
        <w:t xml:space="preserve">Rates of TB in </w:t>
      </w:r>
      <w:r w:rsidRPr="00DF578C">
        <w:rPr>
          <w:highlight w:val="yellow"/>
        </w:rPr>
        <w:t>your local area</w:t>
      </w:r>
      <w:r>
        <w:t xml:space="preserve"> are</w:t>
      </w:r>
      <w:r w:rsidR="003D7975" w:rsidRPr="00BC1D72">
        <w:t>:</w:t>
      </w:r>
      <w:r w:rsidR="003D7975" w:rsidRPr="00BC1D72">
        <w:tab/>
      </w:r>
    </w:p>
    <w:p w:rsidR="003D7975" w:rsidRPr="00BC1D72" w:rsidRDefault="003D7975" w:rsidP="00054483">
      <w:pPr>
        <w:pStyle w:val="ksText1"/>
        <w:spacing w:after="0"/>
        <w:ind w:left="360"/>
      </w:pPr>
      <w:r w:rsidRPr="00BC1D72">
        <w:tab/>
      </w:r>
      <w:r w:rsidRPr="00BC1D72">
        <w:tab/>
      </w:r>
      <w:r w:rsidRPr="00BC1D72">
        <w:tab/>
      </w:r>
      <w:r w:rsidRPr="00BC1D72">
        <w:tab/>
      </w:r>
      <w:r w:rsidRPr="00BC1D72">
        <w:tab/>
      </w:r>
      <w:r w:rsidRPr="00BC1D72">
        <w:tab/>
      </w:r>
    </w:p>
    <w:p w:rsidR="003D7975" w:rsidRPr="00BC1D72" w:rsidRDefault="003D7975" w:rsidP="003D7975">
      <w:pPr>
        <w:pStyle w:val="ksText1"/>
        <w:numPr>
          <w:ilvl w:val="1"/>
          <w:numId w:val="35"/>
        </w:numPr>
        <w:spacing w:after="0"/>
      </w:pPr>
      <w:r w:rsidRPr="00BC1D72">
        <w:t>Higher than the UK average</w:t>
      </w:r>
    </w:p>
    <w:p w:rsidR="003D7975" w:rsidRPr="00BC1D72" w:rsidRDefault="003D7975" w:rsidP="003D7975">
      <w:pPr>
        <w:pStyle w:val="ksText1"/>
        <w:numPr>
          <w:ilvl w:val="1"/>
          <w:numId w:val="35"/>
        </w:numPr>
        <w:spacing w:after="0"/>
      </w:pPr>
      <w:r w:rsidRPr="00BC1D72">
        <w:t>Lower than the UK average</w:t>
      </w:r>
      <w:r w:rsidRPr="00BC1D72">
        <w:br/>
      </w:r>
    </w:p>
    <w:p w:rsidR="003D7975" w:rsidRDefault="003D0222" w:rsidP="00DF578C">
      <w:pPr>
        <w:pStyle w:val="ksText1"/>
        <w:numPr>
          <w:ilvl w:val="0"/>
          <w:numId w:val="35"/>
        </w:numPr>
        <w:spacing w:after="0"/>
      </w:pPr>
      <w:r>
        <w:t>Which o</w:t>
      </w:r>
      <w:r w:rsidR="00DF578C">
        <w:t>f these can be used to help prevent TB:</w:t>
      </w:r>
    </w:p>
    <w:p w:rsidR="00054483" w:rsidRDefault="00054483" w:rsidP="00054483">
      <w:pPr>
        <w:pStyle w:val="ksText1"/>
        <w:spacing w:after="0"/>
        <w:ind w:left="360"/>
      </w:pPr>
    </w:p>
    <w:p w:rsidR="00DF578C" w:rsidRDefault="00DF578C" w:rsidP="00DF578C">
      <w:pPr>
        <w:pStyle w:val="ksText1"/>
        <w:numPr>
          <w:ilvl w:val="1"/>
          <w:numId w:val="35"/>
        </w:numPr>
        <w:spacing w:after="0"/>
      </w:pPr>
      <w:r>
        <w:t>A BCG vaccination</w:t>
      </w:r>
    </w:p>
    <w:p w:rsidR="00DF578C" w:rsidRDefault="00DF578C" w:rsidP="00DF578C">
      <w:pPr>
        <w:pStyle w:val="ksText1"/>
        <w:numPr>
          <w:ilvl w:val="1"/>
          <w:numId w:val="35"/>
        </w:numPr>
        <w:spacing w:after="0"/>
      </w:pPr>
      <w:r>
        <w:t>Antibiotics</w:t>
      </w:r>
    </w:p>
    <w:p w:rsidR="00DF578C" w:rsidRDefault="003D0222" w:rsidP="00DF578C">
      <w:pPr>
        <w:pStyle w:val="ksText1"/>
        <w:numPr>
          <w:ilvl w:val="1"/>
          <w:numId w:val="35"/>
        </w:numPr>
        <w:spacing w:after="0"/>
      </w:pPr>
      <w:r>
        <w:t>Early diagnosis and treatment</w:t>
      </w:r>
    </w:p>
    <w:p w:rsidR="003D0222" w:rsidRDefault="003D0222" w:rsidP="00DF578C">
      <w:pPr>
        <w:pStyle w:val="ksText1"/>
        <w:numPr>
          <w:ilvl w:val="1"/>
          <w:numId w:val="35"/>
        </w:numPr>
        <w:spacing w:after="0"/>
      </w:pPr>
      <w:r>
        <w:t>Fresh air and sunlight</w:t>
      </w:r>
    </w:p>
    <w:p w:rsidR="00DF578C" w:rsidRDefault="00DF578C" w:rsidP="003D7975">
      <w:pPr>
        <w:pStyle w:val="ksText1"/>
        <w:spacing w:after="0"/>
      </w:pPr>
    </w:p>
    <w:p w:rsidR="003D7975" w:rsidRDefault="003D0222" w:rsidP="00DF578C">
      <w:pPr>
        <w:pStyle w:val="ksText1"/>
        <w:numPr>
          <w:ilvl w:val="0"/>
          <w:numId w:val="35"/>
        </w:numPr>
        <w:spacing w:after="0"/>
      </w:pPr>
      <w:r>
        <w:t>Which of these tests are used to diagnose TB</w:t>
      </w:r>
      <w:r w:rsidR="00054483">
        <w:t>:</w:t>
      </w:r>
    </w:p>
    <w:p w:rsidR="00054483" w:rsidRPr="00BC1D72" w:rsidRDefault="00054483" w:rsidP="00054483">
      <w:pPr>
        <w:pStyle w:val="ksText1"/>
        <w:spacing w:after="0"/>
        <w:ind w:left="360"/>
      </w:pPr>
    </w:p>
    <w:p w:rsidR="003D7975" w:rsidRPr="00BC1D72" w:rsidRDefault="003D0222" w:rsidP="003D7975">
      <w:pPr>
        <w:pStyle w:val="ksText1"/>
        <w:numPr>
          <w:ilvl w:val="0"/>
          <w:numId w:val="37"/>
        </w:numPr>
        <w:spacing w:after="0"/>
      </w:pPr>
      <w:r>
        <w:t>Blood test</w:t>
      </w:r>
    </w:p>
    <w:p w:rsidR="003D0222" w:rsidRDefault="003D0222" w:rsidP="003D7975">
      <w:pPr>
        <w:pStyle w:val="ksText1"/>
        <w:numPr>
          <w:ilvl w:val="0"/>
          <w:numId w:val="37"/>
        </w:numPr>
        <w:spacing w:after="0"/>
      </w:pPr>
      <w:r>
        <w:t>Chest X-ray</w:t>
      </w:r>
    </w:p>
    <w:p w:rsidR="003D0222" w:rsidRDefault="003D0222" w:rsidP="003D7975">
      <w:pPr>
        <w:pStyle w:val="ksText1"/>
        <w:numPr>
          <w:ilvl w:val="0"/>
          <w:numId w:val="37"/>
        </w:numPr>
        <w:spacing w:after="0"/>
      </w:pPr>
      <w:r>
        <w:t>Sputum test</w:t>
      </w:r>
    </w:p>
    <w:p w:rsidR="003D0222" w:rsidRDefault="003D0222" w:rsidP="003D0222">
      <w:pPr>
        <w:pStyle w:val="ksText1"/>
        <w:numPr>
          <w:ilvl w:val="0"/>
          <w:numId w:val="37"/>
        </w:numPr>
        <w:spacing w:after="0"/>
      </w:pPr>
      <w:r>
        <w:t>Skin test</w:t>
      </w:r>
    </w:p>
    <w:p w:rsidR="003D0222" w:rsidRPr="00BC1D72" w:rsidRDefault="003D0222" w:rsidP="003D0222">
      <w:pPr>
        <w:pStyle w:val="ksText1"/>
        <w:spacing w:after="0"/>
        <w:ind w:left="1080"/>
      </w:pPr>
    </w:p>
    <w:p w:rsidR="003D7975" w:rsidRPr="00BC1D72" w:rsidRDefault="003D7975" w:rsidP="003D7975">
      <w:pPr>
        <w:pStyle w:val="ksText1"/>
        <w:spacing w:after="0"/>
      </w:pPr>
    </w:p>
    <w:p w:rsidR="003D7975" w:rsidRPr="00BC1D72" w:rsidRDefault="003D7975" w:rsidP="003D7975">
      <w:pPr>
        <w:pStyle w:val="ksText1"/>
        <w:spacing w:after="0"/>
      </w:pPr>
    </w:p>
    <w:p w:rsidR="003D7975" w:rsidRPr="00BC1D72" w:rsidRDefault="003D7975" w:rsidP="003D7975">
      <w:pPr>
        <w:pStyle w:val="ksText1"/>
        <w:spacing w:after="0"/>
        <w:ind w:left="1080"/>
      </w:pPr>
    </w:p>
    <w:p w:rsidR="003D7975" w:rsidRPr="00BC1D72" w:rsidRDefault="003D7975" w:rsidP="003D7975">
      <w:pPr>
        <w:pStyle w:val="NoSpacing"/>
        <w:jc w:val="center"/>
        <w:rPr>
          <w:rFonts w:cs="Arial"/>
          <w:b/>
          <w:szCs w:val="22"/>
          <w:lang w:val="en-GB"/>
        </w:rPr>
      </w:pPr>
      <w:r w:rsidRPr="00BC1D72">
        <w:rPr>
          <w:rFonts w:cs="Arial"/>
          <w:b/>
          <w:szCs w:val="22"/>
          <w:lang w:val="en-GB"/>
        </w:rPr>
        <w:t>Thank you for taking the time to complete this survey</w:t>
      </w:r>
    </w:p>
    <w:p w:rsidR="002E4BE7" w:rsidRPr="00BC1D72" w:rsidRDefault="002E4BE7" w:rsidP="00B44249">
      <w:pPr>
        <w:rPr>
          <w:rFonts w:ascii="Arial" w:hAnsi="Arial" w:cs="Arial"/>
          <w:color w:val="104A78"/>
        </w:rPr>
      </w:pPr>
    </w:p>
    <w:p w:rsidR="002E4BE7" w:rsidRPr="00BC1D72" w:rsidRDefault="002E4BE7" w:rsidP="00B44249">
      <w:pPr>
        <w:rPr>
          <w:rFonts w:ascii="Arial" w:hAnsi="Arial" w:cs="Arial"/>
          <w:color w:val="104A78"/>
        </w:rPr>
      </w:pPr>
    </w:p>
    <w:sectPr w:rsidR="002E4BE7" w:rsidRPr="00BC1D72" w:rsidSect="0071520B">
      <w:footerReference w:type="default" r:id="rId7"/>
      <w:headerReference w:type="first" r:id="rId8"/>
      <w:footerReference w:type="first" r:id="rId9"/>
      <w:type w:val="continuous"/>
      <w:pgSz w:w="11907" w:h="16840" w:code="9"/>
      <w:pgMar w:top="1440" w:right="1440" w:bottom="1440" w:left="144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78C" w:rsidRDefault="00DF578C">
      <w:r>
        <w:separator/>
      </w:r>
    </w:p>
  </w:endnote>
  <w:endnote w:type="continuationSeparator" w:id="0">
    <w:p w:rsidR="00DF578C" w:rsidRDefault="00DF5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78C" w:rsidRPr="0042621D" w:rsidRDefault="00DF578C" w:rsidP="00CB60AE">
    <w:pPr>
      <w:pStyle w:val="Footer"/>
      <w:jc w:val="center"/>
      <w:rPr>
        <w:rFonts w:ascii="Arial" w:hAnsi="Arial" w:cs="Arial"/>
        <w:color w:val="104A78"/>
        <w:sz w:val="28"/>
        <w:szCs w:val="28"/>
      </w:rPr>
    </w:pPr>
    <w:r w:rsidRPr="0042621D">
      <w:rPr>
        <w:rFonts w:ascii="Arial" w:hAnsi="Arial" w:cs="Arial"/>
        <w:color w:val="104A78"/>
        <w:sz w:val="28"/>
        <w:szCs w:val="28"/>
      </w:rPr>
      <w:t xml:space="preserve"> www.thetruthabout</w:t>
    </w:r>
    <w:r w:rsidRPr="0042621D">
      <w:rPr>
        <w:rFonts w:ascii="Arial" w:hAnsi="Arial" w:cs="Arial"/>
        <w:b/>
        <w:color w:val="104A78"/>
        <w:sz w:val="28"/>
        <w:szCs w:val="28"/>
      </w:rPr>
      <w:t>tb</w:t>
    </w:r>
    <w:r w:rsidRPr="0042621D">
      <w:rPr>
        <w:rFonts w:ascii="Arial" w:hAnsi="Arial" w:cs="Arial"/>
        <w:color w:val="104A78"/>
        <w:sz w:val="28"/>
        <w:szCs w:val="28"/>
      </w:rPr>
      <w:t>.org/latent-TB</w:t>
    </w:r>
  </w:p>
  <w:p w:rsidR="00DF578C" w:rsidRPr="000C76D0" w:rsidRDefault="00DF578C" w:rsidP="006029F8">
    <w:pPr>
      <w:pStyle w:val="Footer"/>
      <w:jc w:val="center"/>
      <w:rPr>
        <w:rFonts w:ascii="Arial" w:hAnsi="Arial" w:cs="Arial"/>
        <w:sz w:val="20"/>
        <w:szCs w:val="20"/>
      </w:rPr>
    </w:pPr>
    <w:r>
      <w:rPr>
        <w:rFonts w:ascii="Calibri" w:hAnsi="Calibri"/>
        <w:sz w:val="20"/>
        <w:szCs w:val="20"/>
      </w:rPr>
      <w:br/>
    </w:r>
    <w:r w:rsidRPr="000C76D0">
      <w:rPr>
        <w:rFonts w:ascii="Arial" w:hAnsi="Arial" w:cs="Arial"/>
        <w:sz w:val="20"/>
        <w:szCs w:val="20"/>
      </w:rPr>
      <w:t xml:space="preserve">Page </w:t>
    </w:r>
    <w:r w:rsidR="002B08A4" w:rsidRPr="000C76D0">
      <w:rPr>
        <w:rFonts w:ascii="Arial" w:hAnsi="Arial" w:cs="Arial"/>
        <w:sz w:val="20"/>
        <w:szCs w:val="20"/>
      </w:rPr>
      <w:fldChar w:fldCharType="begin"/>
    </w:r>
    <w:r w:rsidRPr="000C76D0">
      <w:rPr>
        <w:rFonts w:ascii="Arial" w:hAnsi="Arial" w:cs="Arial"/>
        <w:sz w:val="20"/>
        <w:szCs w:val="20"/>
      </w:rPr>
      <w:instrText xml:space="preserve"> PAGE   \* MERGEFORMAT </w:instrText>
    </w:r>
    <w:r w:rsidR="002B08A4" w:rsidRPr="000C76D0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2</w:t>
    </w:r>
    <w:r w:rsidR="002B08A4" w:rsidRPr="000C76D0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78C" w:rsidRPr="00085C39" w:rsidRDefault="00DF578C" w:rsidP="00F25FA5">
    <w:pPr>
      <w:pStyle w:val="Footer"/>
      <w:jc w:val="center"/>
      <w:rPr>
        <w:rFonts w:ascii="Arial" w:hAnsi="Arial" w:cs="Arial"/>
        <w:color w:val="104A78"/>
        <w:sz w:val="28"/>
        <w:szCs w:val="28"/>
      </w:rPr>
    </w:pPr>
    <w:r w:rsidRPr="00085C39">
      <w:rPr>
        <w:rFonts w:ascii="Arial" w:hAnsi="Arial" w:cs="Arial"/>
        <w:color w:val="104A78"/>
        <w:sz w:val="28"/>
        <w:szCs w:val="28"/>
      </w:rPr>
      <w:t>www.thetruthabout</w:t>
    </w:r>
    <w:r w:rsidRPr="00085C39">
      <w:rPr>
        <w:rFonts w:ascii="Arial" w:hAnsi="Arial" w:cs="Arial"/>
        <w:b/>
        <w:color w:val="104A78"/>
        <w:sz w:val="28"/>
        <w:szCs w:val="28"/>
      </w:rPr>
      <w:t>tb</w:t>
    </w:r>
    <w:r w:rsidRPr="00085C39">
      <w:rPr>
        <w:rFonts w:ascii="Arial" w:hAnsi="Arial" w:cs="Arial"/>
        <w:color w:val="104A78"/>
        <w:sz w:val="28"/>
        <w:szCs w:val="28"/>
      </w:rPr>
      <w:t>.org/latent-TB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78C" w:rsidRDefault="00DF578C">
      <w:r>
        <w:separator/>
      </w:r>
    </w:p>
  </w:footnote>
  <w:footnote w:type="continuationSeparator" w:id="0">
    <w:p w:rsidR="00DF578C" w:rsidRDefault="00DF57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78C" w:rsidRDefault="00DF578C">
    <w:pPr>
      <w:pStyle w:val="Header"/>
    </w:pPr>
    <w:r>
      <w:rPr>
        <w:noProof/>
        <w:lang w:eastAsia="en-GB" w:bidi="ta-I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-352425</wp:posOffset>
          </wp:positionH>
          <wp:positionV relativeFrom="margin">
            <wp:posOffset>-723900</wp:posOffset>
          </wp:positionV>
          <wp:extent cx="2849880" cy="723900"/>
          <wp:effectExtent l="19050" t="0" r="7620" b="0"/>
          <wp:wrapSquare wrapText="bothSides"/>
          <wp:docPr id="1" name="Picture 0" descr="latent_TB_ID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tent_TB_ID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4988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GB" w:bidi="ta-I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3571875</wp:posOffset>
          </wp:positionH>
          <wp:positionV relativeFrom="margin">
            <wp:posOffset>-715645</wp:posOffset>
          </wp:positionV>
          <wp:extent cx="962660" cy="723900"/>
          <wp:effectExtent l="19050" t="0" r="8890" b="0"/>
          <wp:wrapSquare wrapText="bothSides"/>
          <wp:docPr id="4" name="Picture 3" descr="TBA_logo-strapless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BA_logo-strapless-cmyk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6266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GB" w:bidi="ta-I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4686300</wp:posOffset>
          </wp:positionH>
          <wp:positionV relativeFrom="margin">
            <wp:posOffset>-624840</wp:posOffset>
          </wp:positionV>
          <wp:extent cx="1543050" cy="628650"/>
          <wp:effectExtent l="19050" t="0" r="0" b="0"/>
          <wp:wrapSquare wrapText="bothSides"/>
          <wp:docPr id="5" name="Picture 4" descr="NHS 10mm - RGB 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S 10mm - RGB Blue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43050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2039"/>
    <w:multiLevelType w:val="hybridMultilevel"/>
    <w:tmpl w:val="8C3C705E"/>
    <w:lvl w:ilvl="0" w:tplc="9E688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42B10"/>
    <w:multiLevelType w:val="hybridMultilevel"/>
    <w:tmpl w:val="6A1402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46460"/>
    <w:multiLevelType w:val="hybridMultilevel"/>
    <w:tmpl w:val="2402DC3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DA6CD5"/>
    <w:multiLevelType w:val="hybridMultilevel"/>
    <w:tmpl w:val="DA9AED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540A45"/>
    <w:multiLevelType w:val="hybridMultilevel"/>
    <w:tmpl w:val="40B6DC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6430D5"/>
    <w:multiLevelType w:val="hybridMultilevel"/>
    <w:tmpl w:val="0EF06E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380AA2"/>
    <w:multiLevelType w:val="hybridMultilevel"/>
    <w:tmpl w:val="0F7C54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D17D1D"/>
    <w:multiLevelType w:val="hybridMultilevel"/>
    <w:tmpl w:val="261C78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83627D"/>
    <w:multiLevelType w:val="hybridMultilevel"/>
    <w:tmpl w:val="D154F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8A311B"/>
    <w:multiLevelType w:val="hybridMultilevel"/>
    <w:tmpl w:val="4A9EDD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A57D1E"/>
    <w:multiLevelType w:val="hybridMultilevel"/>
    <w:tmpl w:val="804A0658"/>
    <w:lvl w:ilvl="0" w:tplc="F9306F3A">
      <w:start w:val="1"/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AD0C0D"/>
    <w:multiLevelType w:val="hybridMultilevel"/>
    <w:tmpl w:val="FA227A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8F4407"/>
    <w:multiLevelType w:val="hybridMultilevel"/>
    <w:tmpl w:val="0172DBC8"/>
    <w:lvl w:ilvl="0" w:tplc="B29C9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E808E8"/>
    <w:multiLevelType w:val="hybridMultilevel"/>
    <w:tmpl w:val="C5F86B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271EE1"/>
    <w:multiLevelType w:val="hybridMultilevel"/>
    <w:tmpl w:val="BBC642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F20FD6"/>
    <w:multiLevelType w:val="hybridMultilevel"/>
    <w:tmpl w:val="7CA685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E430AD"/>
    <w:multiLevelType w:val="hybridMultilevel"/>
    <w:tmpl w:val="56AA3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BE5C00"/>
    <w:multiLevelType w:val="hybridMultilevel"/>
    <w:tmpl w:val="80629A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8C293B"/>
    <w:multiLevelType w:val="hybridMultilevel"/>
    <w:tmpl w:val="09DEF1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01482C"/>
    <w:multiLevelType w:val="hybridMultilevel"/>
    <w:tmpl w:val="40429D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3F7A12"/>
    <w:multiLevelType w:val="hybridMultilevel"/>
    <w:tmpl w:val="9C584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567F43"/>
    <w:multiLevelType w:val="hybridMultilevel"/>
    <w:tmpl w:val="EE12F2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C7531C"/>
    <w:multiLevelType w:val="hybridMultilevel"/>
    <w:tmpl w:val="F2A8AB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A9F08BC"/>
    <w:multiLevelType w:val="hybridMultilevel"/>
    <w:tmpl w:val="AB0A4B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7D05DC"/>
    <w:multiLevelType w:val="hybridMultilevel"/>
    <w:tmpl w:val="03286FE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5BD02A9"/>
    <w:multiLevelType w:val="hybridMultilevel"/>
    <w:tmpl w:val="8B54AE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B32DD8"/>
    <w:multiLevelType w:val="hybridMultilevel"/>
    <w:tmpl w:val="3F900636"/>
    <w:lvl w:ilvl="0" w:tplc="F9306F3A">
      <w:start w:val="1"/>
      <w:numFmt w:val="bullet"/>
      <w:lvlText w:val="-"/>
      <w:lvlJc w:val="left"/>
      <w:pPr>
        <w:ind w:left="1080" w:hanging="360"/>
      </w:pPr>
      <w:rPr>
        <w:rFonts w:ascii="Franklin Gothic Book" w:eastAsiaTheme="minorHAnsi" w:hAnsi="Franklin Gothic Book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7C57A0B"/>
    <w:multiLevelType w:val="hybridMultilevel"/>
    <w:tmpl w:val="722EE6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8200F2E"/>
    <w:multiLevelType w:val="hybridMultilevel"/>
    <w:tmpl w:val="FE326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5164FE"/>
    <w:multiLevelType w:val="multilevel"/>
    <w:tmpl w:val="78CCD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E801C05"/>
    <w:multiLevelType w:val="multilevel"/>
    <w:tmpl w:val="68888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34178E"/>
    <w:multiLevelType w:val="hybridMultilevel"/>
    <w:tmpl w:val="FC68E272"/>
    <w:lvl w:ilvl="0" w:tplc="BAFA855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00F395D"/>
    <w:multiLevelType w:val="hybridMultilevel"/>
    <w:tmpl w:val="BAC00B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1760318"/>
    <w:multiLevelType w:val="hybridMultilevel"/>
    <w:tmpl w:val="D91CA1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056B1E"/>
    <w:multiLevelType w:val="hybridMultilevel"/>
    <w:tmpl w:val="6C8CB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EC7424"/>
    <w:multiLevelType w:val="hybridMultilevel"/>
    <w:tmpl w:val="760645B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C7F7303"/>
    <w:multiLevelType w:val="hybridMultilevel"/>
    <w:tmpl w:val="36C44F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BA0B57"/>
    <w:multiLevelType w:val="hybridMultilevel"/>
    <w:tmpl w:val="30C2F588"/>
    <w:lvl w:ilvl="0" w:tplc="B29C9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F1C2380"/>
    <w:multiLevelType w:val="hybridMultilevel"/>
    <w:tmpl w:val="548CCF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27"/>
  </w:num>
  <w:num w:numId="4">
    <w:abstractNumId w:val="18"/>
  </w:num>
  <w:num w:numId="5">
    <w:abstractNumId w:val="14"/>
  </w:num>
  <w:num w:numId="6">
    <w:abstractNumId w:val="11"/>
  </w:num>
  <w:num w:numId="7">
    <w:abstractNumId w:val="20"/>
  </w:num>
  <w:num w:numId="8">
    <w:abstractNumId w:val="30"/>
  </w:num>
  <w:num w:numId="9">
    <w:abstractNumId w:val="29"/>
  </w:num>
  <w:num w:numId="10">
    <w:abstractNumId w:val="8"/>
  </w:num>
  <w:num w:numId="11">
    <w:abstractNumId w:val="21"/>
  </w:num>
  <w:num w:numId="12">
    <w:abstractNumId w:val="38"/>
  </w:num>
  <w:num w:numId="13">
    <w:abstractNumId w:val="9"/>
  </w:num>
  <w:num w:numId="14">
    <w:abstractNumId w:val="17"/>
  </w:num>
  <w:num w:numId="15">
    <w:abstractNumId w:val="16"/>
  </w:num>
  <w:num w:numId="16">
    <w:abstractNumId w:val="34"/>
  </w:num>
  <w:num w:numId="17">
    <w:abstractNumId w:val="23"/>
  </w:num>
  <w:num w:numId="18">
    <w:abstractNumId w:val="33"/>
  </w:num>
  <w:num w:numId="19">
    <w:abstractNumId w:val="13"/>
  </w:num>
  <w:num w:numId="20">
    <w:abstractNumId w:val="7"/>
  </w:num>
  <w:num w:numId="21">
    <w:abstractNumId w:val="25"/>
  </w:num>
  <w:num w:numId="22">
    <w:abstractNumId w:val="32"/>
  </w:num>
  <w:num w:numId="23">
    <w:abstractNumId w:val="36"/>
  </w:num>
  <w:num w:numId="24">
    <w:abstractNumId w:val="1"/>
  </w:num>
  <w:num w:numId="25">
    <w:abstractNumId w:val="5"/>
  </w:num>
  <w:num w:numId="26">
    <w:abstractNumId w:val="19"/>
  </w:num>
  <w:num w:numId="27">
    <w:abstractNumId w:val="22"/>
  </w:num>
  <w:num w:numId="28">
    <w:abstractNumId w:val="0"/>
  </w:num>
  <w:num w:numId="29">
    <w:abstractNumId w:val="10"/>
  </w:num>
  <w:num w:numId="30">
    <w:abstractNumId w:val="26"/>
  </w:num>
  <w:num w:numId="31">
    <w:abstractNumId w:val="31"/>
  </w:num>
  <w:num w:numId="32">
    <w:abstractNumId w:val="28"/>
  </w:num>
  <w:num w:numId="33">
    <w:abstractNumId w:val="6"/>
  </w:num>
  <w:num w:numId="34">
    <w:abstractNumId w:val="4"/>
  </w:num>
  <w:num w:numId="35">
    <w:abstractNumId w:val="37"/>
  </w:num>
  <w:num w:numId="36">
    <w:abstractNumId w:val="35"/>
  </w:num>
  <w:num w:numId="37">
    <w:abstractNumId w:val="24"/>
  </w:num>
  <w:num w:numId="38">
    <w:abstractNumId w:val="2"/>
  </w:num>
  <w:num w:numId="3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BC1D72"/>
    <w:rsid w:val="00050D96"/>
    <w:rsid w:val="00054483"/>
    <w:rsid w:val="000548FD"/>
    <w:rsid w:val="00085C39"/>
    <w:rsid w:val="00090285"/>
    <w:rsid w:val="00097AF7"/>
    <w:rsid w:val="000C76D0"/>
    <w:rsid w:val="00112DD9"/>
    <w:rsid w:val="001263F2"/>
    <w:rsid w:val="00132325"/>
    <w:rsid w:val="00143802"/>
    <w:rsid w:val="001453C0"/>
    <w:rsid w:val="001555ED"/>
    <w:rsid w:val="00162181"/>
    <w:rsid w:val="001923C9"/>
    <w:rsid w:val="001942FC"/>
    <w:rsid w:val="001A7F9F"/>
    <w:rsid w:val="002133C6"/>
    <w:rsid w:val="0023165B"/>
    <w:rsid w:val="00252854"/>
    <w:rsid w:val="00293FFA"/>
    <w:rsid w:val="002945B5"/>
    <w:rsid w:val="002B08A4"/>
    <w:rsid w:val="002B1C66"/>
    <w:rsid w:val="002D01C6"/>
    <w:rsid w:val="002E1CE4"/>
    <w:rsid w:val="002E4BE7"/>
    <w:rsid w:val="003079C0"/>
    <w:rsid w:val="00343AE4"/>
    <w:rsid w:val="0035306C"/>
    <w:rsid w:val="003578CA"/>
    <w:rsid w:val="003835CE"/>
    <w:rsid w:val="003A13DD"/>
    <w:rsid w:val="003D0222"/>
    <w:rsid w:val="003D7975"/>
    <w:rsid w:val="00405A00"/>
    <w:rsid w:val="004141F3"/>
    <w:rsid w:val="0042621D"/>
    <w:rsid w:val="00461B37"/>
    <w:rsid w:val="00481FD0"/>
    <w:rsid w:val="004822FC"/>
    <w:rsid w:val="004A3241"/>
    <w:rsid w:val="004A35F2"/>
    <w:rsid w:val="004B342F"/>
    <w:rsid w:val="004C3777"/>
    <w:rsid w:val="004C5491"/>
    <w:rsid w:val="00504BC4"/>
    <w:rsid w:val="00507B3B"/>
    <w:rsid w:val="005370D6"/>
    <w:rsid w:val="00542684"/>
    <w:rsid w:val="00543837"/>
    <w:rsid w:val="00563CAE"/>
    <w:rsid w:val="0057690B"/>
    <w:rsid w:val="005C42C5"/>
    <w:rsid w:val="005D7CB9"/>
    <w:rsid w:val="005F3450"/>
    <w:rsid w:val="005F53B6"/>
    <w:rsid w:val="006029F8"/>
    <w:rsid w:val="00603D3D"/>
    <w:rsid w:val="00647045"/>
    <w:rsid w:val="0070772F"/>
    <w:rsid w:val="00712E1C"/>
    <w:rsid w:val="0071520B"/>
    <w:rsid w:val="007239C2"/>
    <w:rsid w:val="00737A92"/>
    <w:rsid w:val="007438BD"/>
    <w:rsid w:val="00793221"/>
    <w:rsid w:val="007A7F06"/>
    <w:rsid w:val="007B1BB3"/>
    <w:rsid w:val="007F59E7"/>
    <w:rsid w:val="008150D4"/>
    <w:rsid w:val="00821577"/>
    <w:rsid w:val="00866159"/>
    <w:rsid w:val="00882117"/>
    <w:rsid w:val="008C7035"/>
    <w:rsid w:val="00913131"/>
    <w:rsid w:val="00945F9B"/>
    <w:rsid w:val="0095487B"/>
    <w:rsid w:val="009963CF"/>
    <w:rsid w:val="00996654"/>
    <w:rsid w:val="009A5C52"/>
    <w:rsid w:val="009B3613"/>
    <w:rsid w:val="009C5387"/>
    <w:rsid w:val="009E20E7"/>
    <w:rsid w:val="009E2DEC"/>
    <w:rsid w:val="009F0D45"/>
    <w:rsid w:val="00A24BBA"/>
    <w:rsid w:val="00A34294"/>
    <w:rsid w:val="00A46BE3"/>
    <w:rsid w:val="00A578C9"/>
    <w:rsid w:val="00A6077D"/>
    <w:rsid w:val="00A63F3E"/>
    <w:rsid w:val="00A744D2"/>
    <w:rsid w:val="00A91059"/>
    <w:rsid w:val="00AB5106"/>
    <w:rsid w:val="00AC72B1"/>
    <w:rsid w:val="00AE0797"/>
    <w:rsid w:val="00AF1B75"/>
    <w:rsid w:val="00B037C9"/>
    <w:rsid w:val="00B12DF3"/>
    <w:rsid w:val="00B42340"/>
    <w:rsid w:val="00B44249"/>
    <w:rsid w:val="00B47C59"/>
    <w:rsid w:val="00B50505"/>
    <w:rsid w:val="00B65AB0"/>
    <w:rsid w:val="00BC1D72"/>
    <w:rsid w:val="00BD31F3"/>
    <w:rsid w:val="00BD789A"/>
    <w:rsid w:val="00BE29AF"/>
    <w:rsid w:val="00BF2BC6"/>
    <w:rsid w:val="00C0334A"/>
    <w:rsid w:val="00C112E7"/>
    <w:rsid w:val="00C11559"/>
    <w:rsid w:val="00C35BFC"/>
    <w:rsid w:val="00C40D82"/>
    <w:rsid w:val="00CB584C"/>
    <w:rsid w:val="00CB60AE"/>
    <w:rsid w:val="00CD2F0E"/>
    <w:rsid w:val="00CD5C0E"/>
    <w:rsid w:val="00CE161F"/>
    <w:rsid w:val="00CF1511"/>
    <w:rsid w:val="00D06C72"/>
    <w:rsid w:val="00D11526"/>
    <w:rsid w:val="00D24CE8"/>
    <w:rsid w:val="00D35835"/>
    <w:rsid w:val="00D6282B"/>
    <w:rsid w:val="00D66AE8"/>
    <w:rsid w:val="00D709BB"/>
    <w:rsid w:val="00D76E8E"/>
    <w:rsid w:val="00D94865"/>
    <w:rsid w:val="00DA7D6F"/>
    <w:rsid w:val="00DC4925"/>
    <w:rsid w:val="00DE597F"/>
    <w:rsid w:val="00DF578C"/>
    <w:rsid w:val="00E36648"/>
    <w:rsid w:val="00E45AAC"/>
    <w:rsid w:val="00E51E96"/>
    <w:rsid w:val="00E549EF"/>
    <w:rsid w:val="00E641D0"/>
    <w:rsid w:val="00EB1E79"/>
    <w:rsid w:val="00EC254E"/>
    <w:rsid w:val="00EE4C23"/>
    <w:rsid w:val="00EE521E"/>
    <w:rsid w:val="00EE68B2"/>
    <w:rsid w:val="00F01955"/>
    <w:rsid w:val="00F02C45"/>
    <w:rsid w:val="00F25B58"/>
    <w:rsid w:val="00F25FA5"/>
    <w:rsid w:val="00F31F9C"/>
    <w:rsid w:val="00F42A36"/>
    <w:rsid w:val="00F62CF8"/>
    <w:rsid w:val="00F90BD6"/>
    <w:rsid w:val="00FA1C8A"/>
    <w:rsid w:val="00FC0695"/>
    <w:rsid w:val="00FD1427"/>
    <w:rsid w:val="00FE4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241"/>
    <w:rPr>
      <w:rFonts w:ascii="Franklin Gothic Book" w:eastAsiaTheme="minorHAnsi" w:hAnsi="Franklin Gothic Book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50D9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50D9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050D96"/>
    <w:rPr>
      <w:color w:val="0000FF"/>
      <w:u w:val="single"/>
    </w:rPr>
  </w:style>
  <w:style w:type="table" w:styleId="TableGrid">
    <w:name w:val="Table Grid"/>
    <w:basedOn w:val="TableNormal"/>
    <w:uiPriority w:val="59"/>
    <w:rsid w:val="00C115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15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559"/>
    <w:rPr>
      <w:rFonts w:ascii="Tahoma" w:hAnsi="Tahoma" w:cs="Tahoma"/>
      <w:sz w:val="16"/>
      <w:szCs w:val="16"/>
      <w:lang w:val="en-US" w:eastAsia="en-US"/>
    </w:rPr>
  </w:style>
  <w:style w:type="character" w:customStyle="1" w:styleId="apple-style-span">
    <w:name w:val="apple-style-span"/>
    <w:basedOn w:val="DefaultParagraphFont"/>
    <w:rsid w:val="0035306C"/>
  </w:style>
  <w:style w:type="paragraph" w:styleId="NoSpacing">
    <w:name w:val="No Spacing"/>
    <w:uiPriority w:val="1"/>
    <w:qFormat/>
    <w:rsid w:val="005F53B6"/>
    <w:rPr>
      <w:rFonts w:ascii="Arial" w:eastAsia="Cambria" w:hAnsi="Arial"/>
      <w:sz w:val="22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4A3241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1A7F9F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A7F9F"/>
    <w:rPr>
      <w:rFonts w:ascii="Calibri" w:eastAsiaTheme="minorHAnsi" w:hAnsi="Calibri" w:cstheme="minorBidi"/>
      <w:sz w:val="22"/>
      <w:szCs w:val="21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D31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1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1F3"/>
    <w:rPr>
      <w:rFonts w:ascii="Franklin Gothic Book" w:eastAsiaTheme="minorHAnsi" w:hAnsi="Franklin Gothic Book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1F3"/>
    <w:rPr>
      <w:b/>
      <w:bCs/>
    </w:rPr>
  </w:style>
  <w:style w:type="paragraph" w:customStyle="1" w:styleId="ksText1">
    <w:name w:val="ksText1"/>
    <w:basedOn w:val="Normal"/>
    <w:rsid w:val="003D7975"/>
    <w:pPr>
      <w:suppressAutoHyphens/>
      <w:spacing w:after="240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4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with a Translator</vt:lpstr>
    </vt:vector>
  </TitlesOfParts>
  <Company>TB Alert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with a Translator</dc:title>
  <dc:creator>helen.clegg</dc:creator>
  <cp:lastModifiedBy>helen.clegg</cp:lastModifiedBy>
  <cp:revision>4</cp:revision>
  <cp:lastPrinted>2019-07-17T11:44:00Z</cp:lastPrinted>
  <dcterms:created xsi:type="dcterms:W3CDTF">2019-07-16T10:37:00Z</dcterms:created>
  <dcterms:modified xsi:type="dcterms:W3CDTF">2019-10-22T12:41:00Z</dcterms:modified>
</cp:coreProperties>
</file>